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0C1" w:rsidRDefault="004310C1" w:rsidP="004310C1">
      <w:pPr>
        <w:tabs>
          <w:tab w:val="center" w:pos="4536"/>
          <w:tab w:val="right" w:pos="9072"/>
        </w:tabs>
        <w:jc w:val="center"/>
        <w:rPr>
          <w:b/>
          <w:szCs w:val="24"/>
          <w:lang w:val="en-US"/>
        </w:rPr>
      </w:pPr>
    </w:p>
    <w:p w:rsidR="004310C1" w:rsidRDefault="004310C1" w:rsidP="004310C1">
      <w:pPr>
        <w:tabs>
          <w:tab w:val="center" w:pos="4536"/>
          <w:tab w:val="right" w:pos="9072"/>
        </w:tabs>
        <w:jc w:val="center"/>
        <w:rPr>
          <w:b/>
          <w:szCs w:val="24"/>
        </w:rPr>
      </w:pPr>
      <w:r>
        <w:rPr>
          <w:b/>
          <w:szCs w:val="24"/>
        </w:rPr>
        <w:t>20. Аппараты и оборудование службы переливания крови, единица</w:t>
      </w:r>
    </w:p>
    <w:p w:rsidR="004310C1" w:rsidRDefault="004310C1" w:rsidP="004310C1">
      <w:pPr>
        <w:rPr>
          <w:b/>
          <w:sz w:val="20"/>
        </w:rPr>
      </w:pPr>
      <w:r>
        <w:rPr>
          <w:b/>
          <w:sz w:val="20"/>
        </w:rPr>
        <w:t>(5600)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913"/>
        <w:gridCol w:w="2063"/>
        <w:gridCol w:w="1800"/>
        <w:gridCol w:w="1560"/>
        <w:gridCol w:w="1822"/>
      </w:tblGrid>
      <w:tr w:rsidR="004310C1" w:rsidTr="004310C1">
        <w:trPr>
          <w:cantSplit/>
          <w:trHeight w:val="20"/>
          <w:tblHeader/>
        </w:trPr>
        <w:tc>
          <w:tcPr>
            <w:tcW w:w="7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C1" w:rsidRDefault="004310C1">
            <w:pPr>
              <w:spacing w:line="200" w:lineRule="exact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 xml:space="preserve">Наименование 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C1" w:rsidRDefault="004310C1">
            <w:pPr>
              <w:spacing w:line="200" w:lineRule="exact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№</w:t>
            </w:r>
            <w:r>
              <w:rPr>
                <w:noProof/>
                <w:sz w:val="20"/>
              </w:rPr>
              <w:br/>
              <w:t>строки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C1" w:rsidRDefault="004310C1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Число аппаратов</w:t>
            </w:r>
            <w:r>
              <w:rPr>
                <w:sz w:val="20"/>
              </w:rPr>
              <w:br/>
              <w:t>и оборудования</w:t>
            </w:r>
            <w:r>
              <w:rPr>
                <w:sz w:val="20"/>
              </w:rPr>
              <w:br/>
              <w:t>всего</w:t>
            </w:r>
          </w:p>
        </w:tc>
        <w:tc>
          <w:tcPr>
            <w:tcW w:w="5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C1" w:rsidRDefault="004310C1">
            <w:pPr>
              <w:spacing w:line="200" w:lineRule="exact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>из них</w:t>
            </w:r>
          </w:p>
        </w:tc>
      </w:tr>
      <w:tr w:rsidR="004310C1" w:rsidTr="004310C1">
        <w:trPr>
          <w:cantSplit/>
          <w:trHeight w:val="20"/>
          <w:tblHeader/>
        </w:trPr>
        <w:tc>
          <w:tcPr>
            <w:tcW w:w="7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C1" w:rsidRDefault="004310C1">
            <w:pPr>
              <w:rPr>
                <w:sz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C1" w:rsidRDefault="004310C1">
            <w:pPr>
              <w:rPr>
                <w:sz w:val="20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C1" w:rsidRDefault="004310C1">
            <w:pPr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C1" w:rsidRDefault="004310C1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в подразделениях, оказывающих медицинскую помощь</w:t>
            </w:r>
            <w:r>
              <w:rPr>
                <w:sz w:val="20"/>
              </w:rPr>
              <w:br/>
              <w:t xml:space="preserve">в амбулаторных условиях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C1" w:rsidRDefault="004310C1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действующих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C1" w:rsidRDefault="004310C1">
            <w:pPr>
              <w:spacing w:line="200" w:lineRule="exact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t xml:space="preserve">со сроком </w:t>
            </w:r>
            <w:r>
              <w:rPr>
                <w:noProof/>
                <w:sz w:val="20"/>
              </w:rPr>
              <w:br/>
              <w:t>эксплуатации свыше 5 лет</w:t>
            </w:r>
          </w:p>
        </w:tc>
      </w:tr>
      <w:tr w:rsidR="004310C1" w:rsidTr="004310C1">
        <w:trPr>
          <w:cantSplit/>
          <w:tblHeader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C1" w:rsidRDefault="004310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C1" w:rsidRDefault="004310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C1" w:rsidRDefault="004310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C1" w:rsidRDefault="004310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C1" w:rsidRDefault="004310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C1" w:rsidRDefault="004310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4310C1" w:rsidTr="004310C1">
        <w:trPr>
          <w:cantSplit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C1" w:rsidRDefault="004310C1">
            <w:pPr>
              <w:rPr>
                <w:sz w:val="20"/>
              </w:rPr>
            </w:pPr>
            <w:r>
              <w:rPr>
                <w:sz w:val="20"/>
              </w:rPr>
              <w:t xml:space="preserve">Автоматический/автоматизированный комплекс для </w:t>
            </w:r>
            <w:proofErr w:type="spellStart"/>
            <w:r>
              <w:rPr>
                <w:sz w:val="20"/>
              </w:rPr>
              <w:t>генотестирования</w:t>
            </w:r>
            <w:proofErr w:type="spellEnd"/>
            <w:r>
              <w:rPr>
                <w:sz w:val="20"/>
              </w:rPr>
              <w:t xml:space="preserve"> донорской крови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C1" w:rsidRDefault="004310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</w:tr>
      <w:tr w:rsidR="004310C1" w:rsidTr="004310C1">
        <w:trPr>
          <w:cantSplit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C1" w:rsidRDefault="004310C1">
            <w:pPr>
              <w:rPr>
                <w:sz w:val="20"/>
              </w:rPr>
            </w:pPr>
            <w:r>
              <w:rPr>
                <w:sz w:val="20"/>
              </w:rPr>
              <w:t>Автоматический иммуногематологический анализатор для проведения иммуногематологических исследований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C1" w:rsidRDefault="004310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</w:tr>
      <w:tr w:rsidR="004310C1" w:rsidTr="004310C1">
        <w:trPr>
          <w:cantSplit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C1" w:rsidRDefault="004310C1">
            <w:pPr>
              <w:rPr>
                <w:sz w:val="20"/>
              </w:rPr>
            </w:pPr>
            <w:r>
              <w:rPr>
                <w:sz w:val="20"/>
              </w:rPr>
              <w:t>Анализатор для контроля стерильности компонентов крови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C1" w:rsidRDefault="004310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</w:tr>
      <w:tr w:rsidR="004310C1" w:rsidTr="004310C1">
        <w:trPr>
          <w:cantSplit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C1" w:rsidRDefault="004310C1">
            <w:pPr>
              <w:rPr>
                <w:sz w:val="20"/>
              </w:rPr>
            </w:pPr>
            <w:r>
              <w:rPr>
                <w:sz w:val="20"/>
              </w:rPr>
              <w:t xml:space="preserve">Аппарат для </w:t>
            </w:r>
            <w:proofErr w:type="spellStart"/>
            <w:r>
              <w:rPr>
                <w:sz w:val="20"/>
              </w:rPr>
              <w:t>плазмафереза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C1" w:rsidRDefault="004310C1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spacing w:line="220" w:lineRule="exact"/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spacing w:line="220" w:lineRule="exact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spacing w:line="220" w:lineRule="exact"/>
              <w:jc w:val="center"/>
              <w:rPr>
                <w:b/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spacing w:line="220" w:lineRule="exact"/>
              <w:jc w:val="center"/>
              <w:rPr>
                <w:b/>
                <w:sz w:val="20"/>
              </w:rPr>
            </w:pPr>
          </w:p>
        </w:tc>
      </w:tr>
      <w:tr w:rsidR="004310C1" w:rsidTr="004310C1">
        <w:trPr>
          <w:cantSplit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C1" w:rsidRDefault="004310C1">
            <w:pPr>
              <w:rPr>
                <w:sz w:val="20"/>
              </w:rPr>
            </w:pPr>
            <w:r>
              <w:rPr>
                <w:sz w:val="20"/>
              </w:rPr>
              <w:t xml:space="preserve">Аппарат для </w:t>
            </w:r>
            <w:proofErr w:type="spellStart"/>
            <w:r>
              <w:rPr>
                <w:sz w:val="20"/>
              </w:rPr>
              <w:t>цитафереза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C1" w:rsidRDefault="004310C1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spacing w:line="200" w:lineRule="exact"/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spacing w:line="200" w:lineRule="exact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spacing w:line="200" w:lineRule="exact"/>
              <w:jc w:val="center"/>
              <w:rPr>
                <w:b/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spacing w:line="200" w:lineRule="exact"/>
              <w:jc w:val="center"/>
              <w:rPr>
                <w:b/>
                <w:sz w:val="20"/>
              </w:rPr>
            </w:pPr>
          </w:p>
        </w:tc>
      </w:tr>
      <w:tr w:rsidR="004310C1" w:rsidTr="004310C1">
        <w:trPr>
          <w:cantSplit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C1" w:rsidRDefault="004310C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Быстрозамораживатель</w:t>
            </w:r>
            <w:proofErr w:type="spellEnd"/>
            <w:r>
              <w:rPr>
                <w:sz w:val="20"/>
              </w:rPr>
              <w:t xml:space="preserve"> для плазмы крови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C1" w:rsidRDefault="004310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</w:tr>
      <w:tr w:rsidR="004310C1" w:rsidTr="004310C1">
        <w:trPr>
          <w:cantSplit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C1" w:rsidRDefault="004310C1">
            <w:pPr>
              <w:rPr>
                <w:sz w:val="20"/>
              </w:rPr>
            </w:pPr>
            <w:r>
              <w:rPr>
                <w:sz w:val="20"/>
              </w:rPr>
              <w:t xml:space="preserve">Комплект оборудования для </w:t>
            </w:r>
            <w:proofErr w:type="spellStart"/>
            <w:r>
              <w:rPr>
                <w:sz w:val="20"/>
              </w:rPr>
              <w:t>глицеринизации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деглицеринизации</w:t>
            </w:r>
            <w:proofErr w:type="spellEnd"/>
            <w:r>
              <w:rPr>
                <w:sz w:val="20"/>
              </w:rPr>
              <w:t xml:space="preserve"> эритроцитов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C1" w:rsidRDefault="004310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</w:tr>
      <w:tr w:rsidR="004310C1" w:rsidTr="004310C1">
        <w:trPr>
          <w:cantSplit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C1" w:rsidRDefault="004310C1">
            <w:pPr>
              <w:rPr>
                <w:sz w:val="20"/>
              </w:rPr>
            </w:pPr>
            <w:r>
              <w:rPr>
                <w:sz w:val="20"/>
              </w:rPr>
              <w:t xml:space="preserve">Комплект оборудования для проведения </w:t>
            </w:r>
            <w:proofErr w:type="spellStart"/>
            <w:r>
              <w:rPr>
                <w:sz w:val="20"/>
              </w:rPr>
              <w:t>фотогемотерапии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C1" w:rsidRDefault="004310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</w:tr>
      <w:tr w:rsidR="004310C1" w:rsidTr="004310C1">
        <w:trPr>
          <w:cantSplit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C1" w:rsidRDefault="004310C1">
            <w:pPr>
              <w:rPr>
                <w:sz w:val="20"/>
              </w:rPr>
            </w:pPr>
            <w:r>
              <w:rPr>
                <w:spacing w:val="-1"/>
                <w:sz w:val="20"/>
              </w:rPr>
              <w:t>Камера теплоизоляционная низкотемпературная для хранения свежезамороженной плазмы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C1" w:rsidRDefault="004310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</w:tr>
      <w:tr w:rsidR="004310C1" w:rsidTr="004310C1">
        <w:trPr>
          <w:cantSplit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C1" w:rsidRDefault="004310C1">
            <w:pPr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Комплект оборудования для замораживания и хранения клеток крови</w:t>
            </w:r>
            <w:r>
              <w:rPr>
                <w:spacing w:val="-1"/>
                <w:sz w:val="20"/>
              </w:rPr>
              <w:br/>
              <w:t>при сверхнизкой температуре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C1" w:rsidRDefault="004310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</w:tr>
      <w:tr w:rsidR="004310C1" w:rsidTr="004310C1">
        <w:trPr>
          <w:cantSplit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C1" w:rsidRDefault="004310C1">
            <w:pPr>
              <w:rPr>
                <w:spacing w:val="-1"/>
                <w:sz w:val="20"/>
              </w:rPr>
            </w:pPr>
            <w:r>
              <w:rPr>
                <w:sz w:val="20"/>
              </w:rPr>
              <w:t>Мобильный комплекс заготовки крови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C1" w:rsidRDefault="004310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</w:tr>
      <w:tr w:rsidR="004310C1" w:rsidTr="004310C1">
        <w:trPr>
          <w:cantSplit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C1" w:rsidRDefault="004310C1">
            <w:pPr>
              <w:rPr>
                <w:sz w:val="20"/>
              </w:rPr>
            </w:pPr>
            <w:r>
              <w:rPr>
                <w:sz w:val="20"/>
              </w:rPr>
              <w:t xml:space="preserve">Система </w:t>
            </w:r>
            <w:proofErr w:type="spellStart"/>
            <w:r>
              <w:rPr>
                <w:sz w:val="20"/>
              </w:rPr>
              <w:t>инактивации</w:t>
            </w:r>
            <w:proofErr w:type="spellEnd"/>
            <w:r>
              <w:rPr>
                <w:sz w:val="20"/>
              </w:rPr>
              <w:t xml:space="preserve"> вирусов в плазме крови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C1" w:rsidRDefault="004310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</w:tr>
      <w:tr w:rsidR="004310C1" w:rsidTr="004310C1">
        <w:trPr>
          <w:cantSplit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C1" w:rsidRDefault="004310C1">
            <w:pPr>
              <w:rPr>
                <w:sz w:val="20"/>
              </w:rPr>
            </w:pPr>
            <w:r>
              <w:rPr>
                <w:sz w:val="20"/>
              </w:rPr>
              <w:t>Центрифуга рефрижераторная напольная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C1" w:rsidRDefault="004310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</w:tr>
      <w:tr w:rsidR="004310C1" w:rsidTr="004310C1">
        <w:trPr>
          <w:cantSplit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C1" w:rsidRDefault="004310C1">
            <w:pPr>
              <w:rPr>
                <w:sz w:val="20"/>
              </w:rPr>
            </w:pPr>
            <w:r>
              <w:rPr>
                <w:sz w:val="20"/>
              </w:rPr>
              <w:t xml:space="preserve">Холодильник медицинский (ниже </w:t>
            </w:r>
            <w:r>
              <w:rPr>
                <w:spacing w:val="-1"/>
                <w:sz w:val="20"/>
              </w:rPr>
              <w:t>–25°С)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C1" w:rsidRDefault="004310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</w:tr>
      <w:tr w:rsidR="004310C1" w:rsidTr="004310C1">
        <w:trPr>
          <w:cantSplit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0C1" w:rsidRDefault="004310C1">
            <w:pPr>
              <w:rPr>
                <w:sz w:val="20"/>
              </w:rPr>
            </w:pPr>
            <w:r>
              <w:rPr>
                <w:sz w:val="20"/>
              </w:rPr>
              <w:t xml:space="preserve">Холодильник медицинский (температура +2 – +6°С)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0C1" w:rsidRDefault="004310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C1" w:rsidRDefault="004310C1">
            <w:pPr>
              <w:jc w:val="center"/>
              <w:rPr>
                <w:b/>
                <w:sz w:val="20"/>
              </w:rPr>
            </w:pPr>
          </w:p>
        </w:tc>
      </w:tr>
    </w:tbl>
    <w:p w:rsidR="004310C1" w:rsidRDefault="004310C1" w:rsidP="004310C1">
      <w:pPr>
        <w:jc w:val="center"/>
        <w:outlineLvl w:val="0"/>
        <w:rPr>
          <w:b/>
          <w:sz w:val="20"/>
        </w:rPr>
      </w:pPr>
    </w:p>
    <w:p w:rsidR="004310C1" w:rsidRDefault="004310C1" w:rsidP="004310C1">
      <w:pPr>
        <w:jc w:val="center"/>
        <w:outlineLvl w:val="0"/>
        <w:rPr>
          <w:b/>
          <w:sz w:val="20"/>
        </w:rPr>
      </w:pPr>
    </w:p>
    <w:p w:rsidR="004310C1" w:rsidRDefault="004310C1" w:rsidP="004310C1">
      <w:pPr>
        <w:outlineLvl w:val="0"/>
        <w:rPr>
          <w:b/>
          <w:sz w:val="20"/>
        </w:rPr>
      </w:pPr>
    </w:p>
    <w:p w:rsidR="00D93F22" w:rsidRDefault="00D93F22">
      <w:bookmarkStart w:id="0" w:name="_GoBack"/>
      <w:bookmarkEnd w:id="0"/>
    </w:p>
    <w:sectPr w:rsidR="00D93F22" w:rsidSect="004310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CA2"/>
    <w:rsid w:val="004310C1"/>
    <w:rsid w:val="00686CA2"/>
    <w:rsid w:val="00D9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Company>RePack by SPecialiST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2023-12-25T09:19:00Z</dcterms:created>
  <dcterms:modified xsi:type="dcterms:W3CDTF">2023-12-25T09:19:00Z</dcterms:modified>
</cp:coreProperties>
</file>